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30" w:leader="none"/>
        </w:tabs>
        <w:rPr>
          <w:rFonts w:ascii="Arial" w:hAnsi="Arial" w:cs="Arial"/>
          <w:i/>
          <w:i/>
          <w:color w:val="996600"/>
          <w:sz w:val="32"/>
          <w:szCs w:val="32"/>
        </w:rPr>
      </w:pPr>
      <w:r>
        <w:rPr>
          <w:rFonts w:cs="Arial" w:ascii="Arial" w:hAnsi="Arial"/>
          <w:i/>
          <w:color w:val="996600"/>
          <w:sz w:val="32"/>
          <w:szCs w:val="3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-539750</wp:posOffset>
            </wp:positionH>
            <wp:positionV relativeFrom="paragraph">
              <wp:posOffset>-518160</wp:posOffset>
            </wp:positionV>
            <wp:extent cx="6824980" cy="899795"/>
            <wp:effectExtent l="0" t="0" r="0" b="0"/>
            <wp:wrapTight wrapText="bothSides">
              <wp:wrapPolygon edited="0">
                <wp:start x="-17" y="0"/>
                <wp:lineTo x="-17" y="21012"/>
                <wp:lineTo x="21520" y="21012"/>
                <wp:lineTo x="21520" y="0"/>
                <wp:lineTo x="-17" y="0"/>
              </wp:wrapPolygon>
            </wp:wrapTight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5643880</wp:posOffset>
            </wp:positionH>
            <wp:positionV relativeFrom="paragraph">
              <wp:posOffset>-2540</wp:posOffset>
            </wp:positionV>
            <wp:extent cx="438150" cy="476250"/>
            <wp:effectExtent l="0" t="0" r="0" b="0"/>
            <wp:wrapTight wrapText="bothSides">
              <wp:wrapPolygon edited="0">
                <wp:start x="-333" y="0"/>
                <wp:lineTo x="-333" y="20300"/>
                <wp:lineTo x="20516" y="20300"/>
                <wp:lineTo x="20516" y="0"/>
                <wp:lineTo x="-333" y="0"/>
              </wp:wrapPolygon>
            </wp:wrapTight>
            <wp:docPr id="2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5130" w:leader="none"/>
        </w:tabs>
        <w:rPr/>
      </w:pPr>
      <w:bookmarkStart w:id="0" w:name="__DdeLink__241_1232749965"/>
      <w:bookmarkEnd w:id="0"/>
      <w:r>
        <w:rPr>
          <w:rFonts w:cs="Arial" w:ascii="Arial" w:hAnsi="Arial"/>
          <w:i/>
          <w:color w:val="996600"/>
          <w:sz w:val="32"/>
          <w:szCs w:val="32"/>
        </w:rPr>
        <w:t>Hlášení obecního rozhlasu ze dne 2</w:t>
      </w:r>
      <w:r>
        <w:rPr>
          <w:rFonts w:cs="Arial" w:ascii="Arial" w:hAnsi="Arial"/>
          <w:i/>
          <w:color w:val="996600"/>
          <w:sz w:val="32"/>
          <w:szCs w:val="32"/>
        </w:rPr>
        <w:t>2</w:t>
      </w:r>
      <w:r>
        <w:rPr>
          <w:rFonts w:cs="Arial" w:ascii="Arial" w:hAnsi="Arial"/>
          <w:i/>
          <w:color w:val="996600"/>
          <w:sz w:val="32"/>
          <w:szCs w:val="32"/>
        </w:rPr>
        <w:t xml:space="preserve">. září 2023, </w:t>
      </w:r>
      <w:r>
        <w:rPr>
          <w:rFonts w:cs="Arial" w:ascii="Arial" w:hAnsi="Arial"/>
          <w:i/>
          <w:color w:val="996600"/>
          <w:sz w:val="32"/>
          <w:szCs w:val="32"/>
        </w:rPr>
        <w:t>1</w:t>
      </w:r>
      <w:r>
        <w:rPr>
          <w:rFonts w:cs="Arial" w:ascii="Arial" w:hAnsi="Arial"/>
          <w:i/>
          <w:color w:val="996600"/>
          <w:sz w:val="32"/>
          <w:szCs w:val="32"/>
        </w:rPr>
        <w:t>7:30: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Arial" w:ascii="Arial" w:hAnsi="Arial"/>
          <w:color w:val="996633"/>
          <w:sz w:val="26"/>
          <w:szCs w:val="26"/>
        </w:rPr>
        <w:t>Obec Horní Újezd vyzývá veřejnost k podávání požadavků ke změně Územního plánu Horní Újezd v souvislosti s přípravou Zprávy o uplatňování Územního plánu Horní Újezd v uplynulém období (za období 11/2019 –11/2023).</w:t>
      </w:r>
    </w:p>
    <w:p>
      <w:pPr>
        <w:pStyle w:val="ListParagraph"/>
        <w:spacing w:lineRule="auto" w:line="240" w:before="0" w:after="0"/>
        <w:ind w:left="3" w:hanging="0"/>
        <w:contextualSpacing/>
        <w:jc w:val="both"/>
        <w:rPr/>
      </w:pPr>
      <w:r>
        <w:rPr>
          <w:rFonts w:cs="Arial" w:ascii="Arial" w:hAnsi="Arial"/>
          <w:color w:val="996633"/>
          <w:sz w:val="26"/>
          <w:szCs w:val="26"/>
        </w:rPr>
        <w:t>Požadavky je možno zasílat prostřednictvím datové schránky – IDDS:7pgbkgm nebo písemně na adresu: Obecní úřad Horní Újezd Horní Újezd 83, 753 53 Všechovice nebo doručit osobně na podatelnu Obecního úřadu Horní Újezd a to do 6.10.2023. Podání požadavku nezakládá právní nárok na zahrnutí požadavku do změny územního plánu. Pro zjednodušení podání je možno využít formulář z webových stránek OÚ.</w:t>
      </w:r>
    </w:p>
    <w:p>
      <w:pPr>
        <w:pStyle w:val="ListParagraph"/>
        <w:spacing w:lineRule="auto" w:line="240" w:before="0" w:after="0"/>
        <w:ind w:left="3" w:hanging="0"/>
        <w:contextualSpacing/>
        <w:jc w:val="both"/>
        <w:rPr>
          <w:rFonts w:ascii="Arial" w:hAnsi="Arial" w:cs="Arial"/>
          <w:color w:val="996633"/>
          <w:sz w:val="26"/>
          <w:szCs w:val="26"/>
        </w:rPr>
      </w:pPr>
      <w:r>
        <w:rPr>
          <w:rFonts w:cs="Arial" w:ascii="Arial" w:hAnsi="Arial"/>
          <w:color w:val="996633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280" w:after="0"/>
        <w:contextualSpacing/>
        <w:jc w:val="both"/>
        <w:rPr>
          <w:rFonts w:ascii="Arial" w:hAnsi="Arial" w:cs="Arial"/>
          <w:color w:val="996633"/>
          <w:sz w:val="26"/>
          <w:szCs w:val="26"/>
        </w:rPr>
      </w:pPr>
      <w:r>
        <w:rPr>
          <w:rFonts w:eastAsia="Times New Roman" w:cs="Arial" w:ascii="Arial" w:hAnsi="Arial"/>
          <w:color w:val="996633"/>
          <w:sz w:val="26"/>
          <w:szCs w:val="26"/>
          <w:lang w:eastAsia="cs-CZ"/>
        </w:rPr>
        <w:t>V pondělí 25.9. + úterý  26.9 se na obecním úřadě neúřaduje.</w:t>
      </w:r>
    </w:p>
    <w:p>
      <w:pPr>
        <w:pStyle w:val="ListParagraph"/>
        <w:numPr>
          <w:ilvl w:val="0"/>
          <w:numId w:val="0"/>
        </w:numPr>
        <w:spacing w:lineRule="auto" w:line="240" w:before="280" w:after="0"/>
        <w:ind w:left="723" w:hanging="0"/>
        <w:contextualSpacing/>
        <w:jc w:val="both"/>
        <w:rPr>
          <w:rFonts w:eastAsia="Times New Roman"/>
          <w:lang w:eastAsia="cs-CZ"/>
        </w:rPr>
      </w:pPr>
      <w:r>
        <w:rPr>
          <w:rFonts w:cs="Arial" w:ascii="Arial" w:hAnsi="Arial"/>
          <w:color w:val="996633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Arial" w:ascii="Arial" w:hAnsi="Arial"/>
          <w:color w:val="996633"/>
          <w:sz w:val="26"/>
          <w:szCs w:val="26"/>
        </w:rPr>
        <w:t>Myslivecké sdružení Horní Újezd Vás srdečně zve v sobotu na Myslivecký den. Začátek je v 9:30 průvodem do kostela na mši svatou v 10 hodin, kteou budou celebrovat pan farář Kopřiva, pan farář Jelínek a pan farář Kozub. Poté se jde průvodem na hřiště.  Na hřišti si můžete zakoupit myslivecké speciality, jako dančí řízky nebo guláš. Od 13:00 hodin můžete shlédnout vystoupení trubačů, komentovanou ukázku plemen loveckých psů, dále vystoupí pěvecký sbor Hubert, ukázka dravých ptáků, lesní pedagodika z lesnické školy Hranice a Arcibiskupských lesů. K tanci a poslech budou hrát harmoniky Hovězí. Příjměte pozvání od myslivců.</w:t>
      </w:r>
    </w:p>
    <w:p>
      <w:pPr>
        <w:pStyle w:val="ListParagraph"/>
        <w:spacing w:lineRule="auto" w:line="240" w:before="0" w:after="0"/>
        <w:ind w:left="3" w:hanging="0"/>
        <w:contextualSpacing/>
        <w:jc w:val="both"/>
        <w:rPr>
          <w:rFonts w:ascii="Arial" w:hAnsi="Arial" w:cs="Arial"/>
          <w:color w:val="996633"/>
          <w:sz w:val="26"/>
          <w:szCs w:val="26"/>
        </w:rPr>
      </w:pPr>
      <w:r>
        <w:rPr>
          <w:rFonts w:cs="Arial" w:ascii="Arial" w:hAnsi="Arial"/>
          <w:color w:val="996633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280" w:after="280"/>
        <w:contextualSpacing/>
        <w:jc w:val="both"/>
        <w:rPr>
          <w:rFonts w:ascii="Arial" w:hAnsi="Arial" w:eastAsia="Times New Roman" w:cs="Arial"/>
          <w:color w:val="996633"/>
          <w:sz w:val="26"/>
          <w:szCs w:val="26"/>
          <w:lang w:eastAsia="cs-CZ"/>
        </w:rPr>
      </w:pPr>
      <w:r>
        <w:rPr>
          <w:rFonts w:eastAsia="Times New Roman" w:cs="Arial" w:ascii="Arial" w:hAnsi="Arial"/>
          <w:color w:val="996633"/>
          <w:sz w:val="26"/>
          <w:szCs w:val="26"/>
          <w:lang w:eastAsia="cs-CZ"/>
        </w:rPr>
        <w:t>Příští týden v sobotu v době od 7,30 – 8,15 proběhne před OÚ sběr nebezpečného odpadu.</w:t>
      </w:r>
    </w:p>
    <w:p>
      <w:pPr>
        <w:pStyle w:val="ListParagraph"/>
        <w:numPr>
          <w:ilvl w:val="0"/>
          <w:numId w:val="0"/>
        </w:numPr>
        <w:spacing w:lineRule="auto" w:line="240" w:before="280" w:after="280"/>
        <w:ind w:left="723" w:hanging="0"/>
        <w:contextualSpacing/>
        <w:jc w:val="both"/>
        <w:rPr>
          <w:rFonts w:ascii="Arial" w:hAnsi="Arial" w:cs="Arial"/>
          <w:color w:val="996633"/>
          <w:sz w:val="26"/>
          <w:szCs w:val="26"/>
        </w:rPr>
      </w:pPr>
      <w:r>
        <w:rPr>
          <w:rFonts w:eastAsia="Times New Roman" w:cs="Arial" w:ascii="Arial" w:hAnsi="Arial"/>
          <w:color w:val="996633"/>
          <w:sz w:val="26"/>
          <w:szCs w:val="26"/>
          <w:lang w:eastAsia="cs-CZ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cs="Arial" w:ascii="Arial" w:hAnsi="Arial"/>
          <w:color w:val="996633"/>
          <w:sz w:val="26"/>
          <w:szCs w:val="26"/>
        </w:rPr>
        <w:t>Závěrem dovolte popřát jubilantům. 70 let oslaví pan Zdeněk Kupka a 75 let pan Karel Bryja. Oběma přejeme do dalších let pevné zdraví, štěstí, pohodu a spokojenost  v kruhu svých blízkých.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color w:val="996633"/>
          <w:sz w:val="26"/>
          <w:szCs w:val="26"/>
        </w:rPr>
      </w:pPr>
      <w:r>
        <w:rPr/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cs-CZ"/>
        </w:rPr>
      </w:r>
    </w:p>
    <w:p>
      <w:pPr>
        <w:pStyle w:val="ListParagraph"/>
        <w:spacing w:before="280" w:after="280"/>
        <w:ind w:left="862" w:right="0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cs-CZ"/>
        </w:rPr>
      </w:r>
    </w:p>
    <w:p>
      <w:pPr>
        <w:pStyle w:val="ListParagraph"/>
        <w:numPr>
          <w:ilvl w:val="0"/>
          <w:numId w:val="0"/>
        </w:numPr>
        <w:spacing w:before="280" w:after="0"/>
        <w:ind w:left="1582" w:hanging="0"/>
        <w:contextualSpacing/>
        <w:rPr>
          <w:rFonts w:ascii="Arial" w:hAnsi="Arial" w:eastAsia="Times New Roman" w:cs="Arial"/>
          <w:color w:val="996633"/>
          <w:sz w:val="26"/>
          <w:szCs w:val="26"/>
          <w:lang w:eastAsia="cs-CZ"/>
        </w:rPr>
      </w:pPr>
      <w:r>
        <w:rPr>
          <w:rFonts w:eastAsia="Times New Roman" w:cs="Arial" w:ascii="Arial" w:hAnsi="Arial"/>
          <w:color w:val="996633"/>
          <w:sz w:val="26"/>
          <w:szCs w:val="26"/>
          <w:lang w:eastAsia="cs-CZ"/>
        </w:rPr>
      </w:r>
    </w:p>
    <w:p>
      <w:pPr>
        <w:pStyle w:val="ListParagraph"/>
        <w:spacing w:before="280" w:after="280"/>
        <w:ind w:hanging="0"/>
        <w:contextualSpacing/>
        <w:rPr>
          <w:rFonts w:ascii="Arial" w:hAnsi="Arial" w:eastAsia="Times New Roman" w:cs="Arial"/>
          <w:color w:val="996633"/>
          <w:sz w:val="26"/>
          <w:szCs w:val="26"/>
          <w:lang w:eastAsia="cs-CZ"/>
        </w:rPr>
      </w:pPr>
      <w:r>
        <w:rPr>
          <w:rFonts w:eastAsia="Times New Roman" w:cs="Arial" w:ascii="Arial" w:hAnsi="Arial"/>
          <w:color w:val="996633"/>
          <w:sz w:val="26"/>
          <w:szCs w:val="26"/>
          <w:lang w:eastAsia="cs-CZ"/>
        </w:rPr>
      </w:r>
    </w:p>
    <w:p>
      <w:pPr>
        <w:pStyle w:val="Normal"/>
        <w:rPr>
          <w:rFonts w:ascii="Arial" w:hAnsi="Arial" w:cs="Arial"/>
          <w:color w:val="996633"/>
          <w:sz w:val="26"/>
          <w:szCs w:val="26"/>
        </w:rPr>
      </w:pPr>
      <w:r>
        <w:rPr>
          <w:rFonts w:cs="Arial" w:ascii="Arial" w:hAnsi="Arial"/>
          <w:color w:val="996633"/>
          <w:sz w:val="26"/>
          <w:szCs w:val="26"/>
        </w:rPr>
      </w:r>
    </w:p>
    <w:p>
      <w:pPr>
        <w:pStyle w:val="ListParagraph"/>
        <w:spacing w:lineRule="auto" w:line="240" w:before="0" w:after="0"/>
        <w:ind w:left="3" w:hanging="0"/>
        <w:contextualSpacing/>
        <w:jc w:val="both"/>
        <w:rPr>
          <w:rFonts w:ascii="Arial" w:hAnsi="Arial" w:cs="Arial"/>
          <w:color w:val="996633"/>
          <w:sz w:val="26"/>
          <w:szCs w:val="26"/>
        </w:rPr>
      </w:pPr>
      <w:r>
        <w:rPr>
          <w:rFonts w:cs="Arial" w:ascii="Arial" w:hAnsi="Arial"/>
          <w:color w:val="996633"/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ListParagraph"/>
        <w:rPr>
          <w:rFonts w:ascii="Arial" w:hAnsi="Arial" w:cs="Arial"/>
          <w:color w:val="996633"/>
          <w:sz w:val="26"/>
          <w:szCs w:val="26"/>
        </w:rPr>
      </w:pPr>
      <w:r>
        <w:rPr>
          <w:rFonts w:cs="Arial" w:ascii="Arial" w:hAnsi="Arial"/>
          <w:color w:val="996633"/>
          <w:sz w:val="26"/>
          <w:szCs w:val="26"/>
        </w:rPr>
      </w:r>
    </w:p>
    <w:p>
      <w:pPr>
        <w:pStyle w:val="ListParagraph"/>
        <w:spacing w:before="0" w:after="200"/>
        <w:ind w:left="862" w:hanging="0"/>
        <w:contextualSpacing/>
        <w:rPr>
          <w:rFonts w:ascii="Arial" w:hAnsi="Arial" w:cs="Arial"/>
          <w:color w:val="996633"/>
          <w:sz w:val="26"/>
          <w:szCs w:val="26"/>
        </w:rPr>
      </w:pPr>
      <w:r>
        <w:rPr>
          <w:rFonts w:cs="Arial" w:ascii="Arial" w:hAnsi="Arial"/>
          <w:color w:val="996633"/>
          <w:sz w:val="26"/>
          <w:szCs w:val="26"/>
        </w:rPr>
      </w:r>
      <w:bookmarkStart w:id="3" w:name="__DdeLink__241_1232749965"/>
      <w:bookmarkStart w:id="4" w:name="__DdeLink__241_1232749965"/>
      <w:bookmarkEnd w:id="4"/>
    </w:p>
    <w:sectPr>
      <w:type w:val="nextPage"/>
      <w:pgSz w:w="11906" w:h="16838"/>
      <w:pgMar w:left="1417" w:right="1417" w:header="720" w:top="1417" w:footer="720" w:bottom="709" w:gutter="0"/>
      <w:pgBorders w:display="allPages" w:offsetFrom="page">
        <w:top w:val="single" w:sz="6" w:space="24" w:color="996600"/>
        <w:left w:val="single" w:sz="6" w:space="24" w:color="996600"/>
        <w:bottom w:val="single" w:sz="6" w:space="24" w:color="996600"/>
        <w:right w:val="single" w:sz="6" w:space="24" w:color="9966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" w:hanging="360"/>
      </w:p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862" w:hanging="360"/>
      </w:pPr>
      <w:rPr>
        <w:sz w:val="28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363c6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e025e9"/>
    <w:rPr/>
  </w:style>
  <w:style w:type="character" w:styleId="ZpatChar" w:customStyle="1">
    <w:name w:val="Zápatí Char"/>
    <w:basedOn w:val="DefaultParagraphFont"/>
    <w:link w:val="Zpat"/>
    <w:uiPriority w:val="99"/>
    <w:qFormat/>
    <w:rsid w:val="00e025e9"/>
    <w:rPr/>
  </w:style>
  <w:style w:type="character" w:styleId="Internetovodkaz">
    <w:name w:val="Internetový odkaz"/>
    <w:uiPriority w:val="99"/>
    <w:unhideWhenUsed/>
    <w:rsid w:val="000d730b"/>
    <w:rPr>
      <w:color w:val="0000FF"/>
      <w:u w:val="single"/>
    </w:rPr>
  </w:style>
  <w:style w:type="character" w:styleId="FormtovanvHTMLChar" w:customStyle="1">
    <w:name w:val="Formátovaný v HTML Char"/>
    <w:basedOn w:val="DefaultParagraphFont"/>
    <w:link w:val="FormtovanvHTML"/>
    <w:uiPriority w:val="99"/>
    <w:qFormat/>
    <w:rsid w:val="00ec2b4b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Strong">
    <w:name w:val="Strong"/>
    <w:basedOn w:val="DefaultParagraphFont"/>
    <w:uiPriority w:val="22"/>
    <w:qFormat/>
    <w:rsid w:val="00ef5a5b"/>
    <w:rPr>
      <w:b/>
      <w:bCs/>
    </w:rPr>
  </w:style>
  <w:style w:type="character" w:styleId="ZkladntextChar" w:customStyle="1">
    <w:name w:val="Základní text Char"/>
    <w:basedOn w:val="DefaultParagraphFont"/>
    <w:link w:val="Zkladntext"/>
    <w:uiPriority w:val="99"/>
    <w:qFormat/>
    <w:rsid w:val="003b7a33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2Char" w:customStyle="1">
    <w:name w:val="Základní text 2 Char"/>
    <w:basedOn w:val="DefaultParagraphFont"/>
    <w:link w:val="Zkladntext2"/>
    <w:uiPriority w:val="99"/>
    <w:semiHidden/>
    <w:qFormat/>
    <w:rsid w:val="0086436b"/>
    <w:rPr/>
  </w:style>
  <w:style w:type="character" w:styleId="ListLabel1">
    <w:name w:val="ListLabel 1"/>
    <w:qFormat/>
    <w:rPr>
      <w:rFonts w:eastAsia="Times New Roman" w:cs="Times New Roman"/>
      <w:sz w:val="28"/>
      <w:szCs w:val="28"/>
    </w:rPr>
  </w:style>
  <w:style w:type="character" w:styleId="ListLabel2">
    <w:name w:val="ListLabel 2"/>
    <w:qFormat/>
    <w:rPr>
      <w:rFonts w:eastAsia="Times New Roman" w:cs="Times New Roman"/>
      <w:sz w:val="28"/>
      <w:szCs w:val="28"/>
    </w:rPr>
  </w:style>
  <w:style w:type="character" w:styleId="ListLabel3">
    <w:name w:val="ListLabel 3"/>
    <w:qFormat/>
    <w:rPr>
      <w:b w:val="false"/>
    </w:rPr>
  </w:style>
  <w:style w:type="character" w:styleId="ListLabel4">
    <w:name w:val="ListLabel 4"/>
    <w:qFormat/>
    <w:rPr>
      <w:b w:val="false"/>
    </w:rPr>
  </w:style>
  <w:style w:type="character" w:styleId="ListLabel13">
    <w:name w:val="ListLabel 13"/>
    <w:qFormat/>
    <w:rPr>
      <w:rFonts w:ascii="Times New Roman" w:hAnsi="Times New Roman" w:eastAsia="Times New Roman" w:cs="Times New Roman"/>
      <w:b w:val="false"/>
      <w:sz w:val="28"/>
    </w:rPr>
  </w:style>
  <w:style w:type="character" w:styleId="ListLabel12">
    <w:name w:val="ListLabel 12"/>
    <w:qFormat/>
    <w:rPr>
      <w:rFonts w:eastAsia="Times New Roman" w:cs="Times New Roman"/>
      <w:b w:val="false"/>
      <w:bCs w:val="false"/>
      <w:sz w:val="28"/>
      <w:szCs w:val="28"/>
    </w:rPr>
  </w:style>
  <w:style w:type="character" w:styleId="ListLabel11">
    <w:name w:val="ListLabel 11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8">
    <w:name w:val="ListLabel 8"/>
    <w:qFormat/>
    <w:rPr>
      <w:rFonts w:eastAsia="Calibri" w:cs="Lucida Sans"/>
    </w:rPr>
  </w:style>
  <w:style w:type="character" w:styleId="ListLabel7">
    <w:name w:val="ListLabel 7"/>
    <w:qFormat/>
    <w:rPr>
      <w:rFonts w:eastAsia="Times New Roman" w:cs="Times New Roman"/>
      <w:sz w:val="28"/>
      <w:szCs w:val="28"/>
    </w:rPr>
  </w:style>
  <w:style w:type="character" w:styleId="ListLabel6">
    <w:name w:val="ListLabel 6"/>
    <w:qFormat/>
    <w:rPr>
      <w:rFonts w:eastAsia="Times New Roman" w:cs="Times New Roman"/>
      <w:sz w:val="28"/>
      <w:szCs w:val="28"/>
    </w:rPr>
  </w:style>
  <w:style w:type="character" w:styleId="ListLabel5">
    <w:name w:val="ListLabel 5"/>
    <w:qFormat/>
    <w:rPr>
      <w:rFonts w:eastAsia="Times New Roman" w:cs="Times New Roman"/>
      <w:sz w:val="28"/>
      <w:szCs w:val="28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3b7a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363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bec"/>
    <w:pPr>
      <w:spacing w:before="0" w:after="200"/>
      <w:ind w:left="720" w:hanging="0"/>
      <w:contextualSpacing/>
    </w:pPr>
    <w:rPr/>
  </w:style>
  <w:style w:type="paragraph" w:styleId="Zhlav">
    <w:name w:val="Header"/>
    <w:basedOn w:val="Normal"/>
    <w:link w:val="ZhlavChar"/>
    <w:uiPriority w:val="99"/>
    <w:unhideWhenUsed/>
    <w:rsid w:val="00e025e9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025e9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FormtovanvHTMLChar"/>
    <w:uiPriority w:val="99"/>
    <w:unhideWhenUsed/>
    <w:qFormat/>
    <w:rsid w:val="00ec2b4b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cs-CZ"/>
    </w:rPr>
  </w:style>
  <w:style w:type="paragraph" w:styleId="NormalWeb">
    <w:name w:val="Normal (Web)"/>
    <w:basedOn w:val="Normal"/>
    <w:uiPriority w:val="99"/>
    <w:unhideWhenUsed/>
    <w:qFormat/>
    <w:rsid w:val="00ef5a5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e8070c"/>
    <w:pPr>
      <w:widowControl/>
      <w:kinsoku w:val="true"/>
      <w:overflowPunct w:val="true"/>
      <w:autoSpaceDE w:val="true"/>
      <w:bidi w:val="0"/>
      <w:spacing w:lineRule="auto" w:line="240" w:beforeAutospacing="1" w:afterAutospacing="1"/>
      <w:ind w:hanging="357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Default" w:customStyle="1">
    <w:name w:val="Default"/>
    <w:qFormat/>
    <w:rsid w:val="000f355a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cs="Arial" w:eastAsia="NSimSun"/>
      <w:color w:val="000000"/>
      <w:kern w:val="2"/>
      <w:sz w:val="24"/>
      <w:szCs w:val="24"/>
      <w:lang w:val="cs-CZ" w:eastAsia="zh-CN" w:bidi="hi-IN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86436b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8909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Wmmsonormal" w:customStyle="1">
    <w:name w:val="-wm-msonormal"/>
    <w:basedOn w:val="Normal"/>
    <w:qFormat/>
    <w:rsid w:val="007c1c9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Gmailmsonospacing" w:customStyle="1">
    <w:name w:val="gmail-msonospacing"/>
    <w:basedOn w:val="Normal"/>
    <w:qFormat/>
    <w:rsid w:val="007575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Wmtext" w:customStyle="1">
    <w:name w:val="-wm-text"/>
    <w:basedOn w:val="Normal"/>
    <w:qFormat/>
    <w:rsid w:val="00bf13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9793-F7C2-45B4-8191-E7729643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Application>LibreOffice/6.2.0.3$Windows_X86_64 LibreOffice_project/98c6a8a1c6c7b144ce3cc729e34964b47ce25d62</Application>
  <Pages>1</Pages>
  <Words>258</Words>
  <Characters>1379</Characters>
  <CharactersWithSpaces>1630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2019-05-13T14:49:00Z</dcterms:created>
  <dc:creator>Koryčánek Tomáš</dc:creator>
  <dc:description/>
  <dc:language>cs-CZ</dc:language>
  <cp:lastModifiedBy/>
  <cp:lastPrinted>2023-09-21T09:47:00Z</cp:lastPrinted>
  <dcterms:modified xsi:type="dcterms:W3CDTF">2023-09-22T22:14:18Z</dcterms:modified>
  <cp:revision>406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