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CB056" w14:textId="77777777" w:rsidR="00307C71" w:rsidRPr="00321EF7" w:rsidRDefault="00307C71" w:rsidP="00416689">
      <w:pPr>
        <w:rPr>
          <w:b/>
          <w:bCs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07C71" w:rsidRPr="00607FB0" w14:paraId="09E225CF" w14:textId="77777777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4C757EC6" w14:textId="77777777" w:rsidR="00307C71" w:rsidRPr="00EB11CA" w:rsidRDefault="00307C71" w:rsidP="001F54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Záznam o činnos</w:t>
            </w:r>
            <w:r w:rsidR="00576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tech zpracování – </w:t>
            </w:r>
            <w:r w:rsidR="001846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TESTOVÁNÍ ZAMĚSTNANCŮ NA COVID-19</w:t>
            </w:r>
          </w:p>
          <w:p w14:paraId="528D6039" w14:textId="77777777" w:rsidR="00307C71" w:rsidRPr="00EB11CA" w:rsidRDefault="00631745" w:rsidP="00935D9E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</w:t>
            </w:r>
            <w:r w:rsidR="00307C71"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l. 30 odst. 1 obecného nařízení o ochraně osobních údajů (GDPR)</w:t>
            </w:r>
          </w:p>
          <w:p w14:paraId="14B152EF" w14:textId="77777777" w:rsidR="00EE625B" w:rsidRDefault="00935D9E" w:rsidP="00EE625B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Správce: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Obec</w:t>
            </w:r>
            <w:r w:rsidR="00F00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E6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Horní Újezd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31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adresa:</w:t>
            </w:r>
            <w:r w:rsidR="00F00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E6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Horní Újezd 83</w:t>
            </w:r>
            <w:r w:rsidR="00F00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 753 53</w:t>
            </w:r>
            <w:r w:rsidR="00631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 datová schránka:</w:t>
            </w:r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E6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7pgbkgm</w:t>
            </w:r>
          </w:p>
          <w:p w14:paraId="71C767B3" w14:textId="77777777" w:rsidR="00307C71" w:rsidRPr="00BA6725" w:rsidRDefault="00935D9E" w:rsidP="00935D9E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Zástupce správce:</w:t>
            </w:r>
            <w:r w:rsidR="006317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E62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Alena Veličková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, starost</w:t>
            </w:r>
            <w:r w:rsidR="00EE62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  <w:r w:rsidR="006317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 xml:space="preserve">Pověřenec pro ochranu osobních údajů: </w:t>
            </w:r>
            <w:r w:rsidR="0087367E" w:rsidRPr="008736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Ing.</w:t>
            </w:r>
            <w:r w:rsidR="00873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A6725" w:rsidRP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Pavla Krbálková</w:t>
            </w:r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 Dobrovolný svazek obcí mikroregionu „</w:t>
            </w:r>
            <w:proofErr w:type="spellStart"/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Záhoran</w:t>
            </w:r>
            <w:proofErr w:type="spellEnd"/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“</w:t>
            </w:r>
            <w:r w:rsidR="00631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, telefon: </w:t>
            </w:r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774 152 215, </w:t>
            </w:r>
            <w:r w:rsidR="00631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e-mail:</w:t>
            </w:r>
            <w:r w:rsidR="00BA6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gdpr@zahoran.cz</w:t>
            </w:r>
          </w:p>
        </w:tc>
      </w:tr>
      <w:tr w:rsidR="00307C71" w:rsidRPr="00607FB0" w14:paraId="47C5FFB6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43D11957" w14:textId="77777777" w:rsidR="00307C71" w:rsidRPr="00EB11CA" w:rsidRDefault="00307C71" w:rsidP="001F5406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I. Účely zpracování</w:t>
            </w:r>
          </w:p>
        </w:tc>
      </w:tr>
      <w:tr w:rsidR="00307C71" w:rsidRPr="00607FB0" w14:paraId="386CE7C7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noWrap/>
            <w:vAlign w:val="center"/>
          </w:tcPr>
          <w:p w14:paraId="11EFD28B" w14:textId="77777777" w:rsidR="00307C71" w:rsidRPr="00EB11CA" w:rsidRDefault="00307C71" w:rsidP="006317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ZAJIŠ</w:t>
            </w:r>
            <w:r w:rsidR="005766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T</w:t>
            </w:r>
            <w:r w:rsidR="00631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ĚNÍ AGEND OBCE – </w:t>
            </w:r>
            <w:r w:rsidR="00631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TESTOVÁNÍ ZAMĚSTNANCŮ NA COVID-19</w:t>
            </w:r>
          </w:p>
        </w:tc>
      </w:tr>
      <w:tr w:rsidR="00307C71" w:rsidRPr="00607FB0" w14:paraId="70520877" w14:textId="77777777" w:rsidTr="00607FB0">
        <w:trPr>
          <w:trHeight w:val="1271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504897F" w14:textId="77777777" w:rsidR="004D1B03" w:rsidRPr="00EB11CA" w:rsidRDefault="004D1B03" w:rsidP="004D1B03">
            <w:pPr>
              <w:spacing w:before="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Čl. 6 odst. 1 písm. c) </w:t>
            </w:r>
            <w:proofErr w:type="gramStart"/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GDPR - zpracování</w:t>
            </w:r>
            <w:proofErr w:type="gramEnd"/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nezbytné pro plnění právní povinnosti:</w:t>
            </w:r>
          </w:p>
          <w:p w14:paraId="5A1B9C8F" w14:textId="77777777" w:rsidR="001846E3" w:rsidRPr="008C4AE7" w:rsidRDefault="001846E3" w:rsidP="008C4AE7">
            <w:pPr>
              <w:pStyle w:val="Odstavecseseznamem"/>
              <w:numPr>
                <w:ilvl w:val="0"/>
                <w:numId w:val="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Mimořádné opatření MZDR č. j. </w:t>
            </w:r>
            <w:r w:rsidRPr="00071C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47828/2020-24/MIN/KAN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kterým se nařizuje </w:t>
            </w:r>
            <w:r w:rsidRPr="00071C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veřejným zaměstnavatelům, kteří mají méně než 50 zaměstnanců, testování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zaměstnanců</w:t>
            </w:r>
            <w:r w:rsidRPr="00071C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přítomnost antigenu viru SARS-CoV-19</w:t>
            </w:r>
          </w:p>
        </w:tc>
      </w:tr>
      <w:tr w:rsidR="00307C71" w:rsidRPr="00607FB0" w14:paraId="40C94273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161BBA5D" w14:textId="77777777" w:rsidR="00307C71" w:rsidRPr="00EB11CA" w:rsidRDefault="00307C71" w:rsidP="00850992">
            <w:pPr>
              <w:spacing w:before="60" w:after="6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II. Kategorie subjektů údajů</w:t>
            </w:r>
          </w:p>
        </w:tc>
      </w:tr>
      <w:tr w:rsidR="00307C71" w:rsidRPr="00607FB0" w14:paraId="1C87A23D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070641" w14:textId="77777777" w:rsidR="00D3368A" w:rsidRPr="00EB11CA" w:rsidRDefault="00D3368A" w:rsidP="00D3368A">
            <w:pPr>
              <w:spacing w:after="4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  <w:r w:rsidR="005A2ED0" w:rsidRPr="00D336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aměstnanec obce</w:t>
            </w:r>
            <w:r w:rsidR="00B73795" w:rsidRPr="00D336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D3368A">
              <w:rPr>
                <w:rFonts w:ascii="Times New Roman" w:hAnsi="Times New Roman" w:cs="Times New Roman"/>
                <w:bCs/>
                <w:sz w:val="24"/>
                <w:szCs w:val="24"/>
              </w:rPr>
              <w:t>zaměstnanec pracující na základě dohod o pracích konaných mimo pracovní poměr (DPP, DPČ),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37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člen zastupitelstva </w:t>
            </w:r>
            <w:proofErr w:type="gramStart"/>
            <w:r w:rsidRPr="00D336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uvolněný </w:t>
            </w:r>
            <w:r w:rsidRPr="00D3368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testování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doporučeno s ohledem na</w:t>
            </w:r>
            <w:r w:rsidRPr="00D336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častý kontakt se zaměstnanci obce</w:t>
            </w:r>
          </w:p>
        </w:tc>
      </w:tr>
      <w:tr w:rsidR="00307C71" w:rsidRPr="00607FB0" w14:paraId="197AD058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1A67C199" w14:textId="77777777" w:rsidR="00307C71" w:rsidRPr="00EB11CA" w:rsidRDefault="00307C71" w:rsidP="00850992">
            <w:pPr>
              <w:spacing w:before="60" w:after="60"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III. Kategorie osobních údajů</w:t>
            </w:r>
          </w:p>
        </w:tc>
      </w:tr>
      <w:tr w:rsidR="00307C71" w:rsidRPr="00607FB0" w14:paraId="28D2C6FA" w14:textId="77777777" w:rsidTr="00B633D1">
        <w:trPr>
          <w:trHeight w:val="59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977791" w14:textId="77777777" w:rsidR="00307C71" w:rsidRPr="00EB11CA" w:rsidRDefault="005A2ED0" w:rsidP="0085099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36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jméno, příjmení, číslo pojištěnce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(rodné číslo</w:t>
            </w:r>
            <w:r w:rsidRPr="00A0036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), údaje o zdravotní pojišťovně zaměstnance, údaje o přesném čase provedení testu a výsledek testu na nákazu</w:t>
            </w:r>
          </w:p>
        </w:tc>
      </w:tr>
      <w:tr w:rsidR="00307C71" w:rsidRPr="00607FB0" w14:paraId="52AEC7FA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39281B5E" w14:textId="77777777" w:rsidR="00307C71" w:rsidRPr="00EB11CA" w:rsidRDefault="00307C71" w:rsidP="00850992">
            <w:pPr>
              <w:spacing w:before="60" w:after="60"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IV. Kategorie příjemců</w:t>
            </w:r>
          </w:p>
        </w:tc>
      </w:tr>
      <w:tr w:rsidR="00307C71" w:rsidRPr="00607FB0" w14:paraId="64CDED65" w14:textId="77777777" w:rsidTr="00B633D1">
        <w:trPr>
          <w:trHeight w:val="48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3AB211" w14:textId="77777777" w:rsidR="00307C71" w:rsidRPr="005A2ED0" w:rsidRDefault="005A2ED0" w:rsidP="00850992">
            <w:pPr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orgány</w:t>
            </w:r>
            <w:r w:rsidRPr="005A2ED0">
              <w:rPr>
                <w:rFonts w:ascii="Times New Roman" w:hAnsi="Times New Roman" w:cs="Times New Roman"/>
                <w:sz w:val="24"/>
                <w:szCs w:val="24"/>
              </w:rPr>
              <w:t xml:space="preserve"> ochrany veřejného zdraví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poskytovatel zdravotních služeb, zdravotní pojišťovny</w:t>
            </w:r>
          </w:p>
        </w:tc>
      </w:tr>
      <w:tr w:rsidR="00307C71" w:rsidRPr="00607FB0" w14:paraId="215AFA88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4B1936E0" w14:textId="77777777" w:rsidR="00307C71" w:rsidRPr="00EB11CA" w:rsidRDefault="00307C71" w:rsidP="00850992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V. Plánované lhůty pro výmaz kategorií osobních údajů</w:t>
            </w:r>
          </w:p>
        </w:tc>
      </w:tr>
      <w:tr w:rsidR="00307C71" w:rsidRPr="00607FB0" w14:paraId="413C517D" w14:textId="77777777" w:rsidTr="00B633D1">
        <w:trPr>
          <w:trHeight w:val="46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49EE00" w14:textId="77777777" w:rsidR="00307C71" w:rsidRPr="005A2ED0" w:rsidRDefault="005A2ED0" w:rsidP="006B750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Po </w:t>
            </w:r>
            <w:r w:rsidRPr="005A2ED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dobu</w:t>
            </w:r>
            <w:r w:rsidR="00D0106E" w:rsidRPr="005A2ED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5A2ED0">
              <w:rPr>
                <w:rFonts w:ascii="Times New Roman" w:hAnsi="Times New Roman" w:cs="Times New Roman"/>
                <w:sz w:val="24"/>
                <w:szCs w:val="24"/>
              </w:rPr>
              <w:t>nejméně do zrušení mimořádného opatření k provádění povinného testování zaměstnanců a k nezbytné kontrole zpracování plateb a nároků, které mohou v důsledku testování vzniknout. </w:t>
            </w:r>
          </w:p>
        </w:tc>
      </w:tr>
      <w:tr w:rsidR="00307C71" w:rsidRPr="00607FB0" w14:paraId="53971147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noWrap/>
            <w:vAlign w:val="center"/>
          </w:tcPr>
          <w:p w14:paraId="420EF9EF" w14:textId="77777777" w:rsidR="00307C71" w:rsidRPr="00EB11CA" w:rsidRDefault="00307C71" w:rsidP="00850992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11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VI. Obecný popis technických a organizačních bezpečnostních opatření</w:t>
            </w:r>
          </w:p>
        </w:tc>
      </w:tr>
      <w:tr w:rsidR="00307C71" w:rsidRPr="00607FB0" w14:paraId="46E38058" w14:textId="77777777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7EA742" w14:textId="77777777" w:rsidR="005A2ED0" w:rsidRPr="00EB11CA" w:rsidRDefault="005A2ED0" w:rsidP="00631745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Listinná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podoba</w:t>
            </w:r>
            <w:r w:rsidR="0063174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r w:rsidR="00061BD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v</w:t>
            </w:r>
            <w:proofErr w:type="gramEnd"/>
            <w:r w:rsidR="00061BD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uzamykatelné skříni</w:t>
            </w:r>
            <w:r w:rsidR="0063174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061BD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Přístup </w:t>
            </w:r>
            <w:r w:rsidR="0063174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mají pouze pověřené osoby. Elektronická </w:t>
            </w:r>
            <w:proofErr w:type="gramStart"/>
            <w:r w:rsidR="0063174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podoba - v</w:t>
            </w:r>
            <w:proofErr w:type="gramEnd"/>
            <w:r w:rsidR="0063174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 počítači, </w:t>
            </w:r>
            <w:r w:rsidR="005B3EB4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přístup </w:t>
            </w:r>
            <w:r w:rsidR="00E334B5" w:rsidRPr="00EB11C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je zabezpečen hesly v souladu s nastavením přístupových práv a vnitřními předpisy obce.</w:t>
            </w:r>
          </w:p>
        </w:tc>
      </w:tr>
    </w:tbl>
    <w:p w14:paraId="20BF82FE" w14:textId="77777777" w:rsidR="00307C71" w:rsidRPr="00CE5A7E" w:rsidRDefault="00307C71"/>
    <w:sectPr w:rsidR="00307C71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911"/>
    <w:multiLevelType w:val="hybridMultilevel"/>
    <w:tmpl w:val="C0DAE686"/>
    <w:lvl w:ilvl="0" w:tplc="FE14E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FCEA264">
      <w:start w:val="1"/>
      <w:numFmt w:val="lowerLetter"/>
      <w:lvlText w:val="%2)"/>
      <w:lvlJc w:val="left"/>
      <w:pPr>
        <w:ind w:left="1490" w:hanging="4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C0242B"/>
    <w:multiLevelType w:val="hybridMultilevel"/>
    <w:tmpl w:val="0CE623B6"/>
    <w:lvl w:ilvl="0" w:tplc="57A60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689"/>
    <w:rsid w:val="00061BD8"/>
    <w:rsid w:val="000A4A1E"/>
    <w:rsid w:val="000A4FE1"/>
    <w:rsid w:val="001846E3"/>
    <w:rsid w:val="001F5406"/>
    <w:rsid w:val="00230FDC"/>
    <w:rsid w:val="002364CD"/>
    <w:rsid w:val="00280215"/>
    <w:rsid w:val="0029101E"/>
    <w:rsid w:val="002F26B2"/>
    <w:rsid w:val="00307C71"/>
    <w:rsid w:val="00321EF7"/>
    <w:rsid w:val="0034366C"/>
    <w:rsid w:val="003441F4"/>
    <w:rsid w:val="00363236"/>
    <w:rsid w:val="00376D93"/>
    <w:rsid w:val="003D6F6C"/>
    <w:rsid w:val="00416689"/>
    <w:rsid w:val="00473C81"/>
    <w:rsid w:val="004B6987"/>
    <w:rsid w:val="004C5CDD"/>
    <w:rsid w:val="004C7164"/>
    <w:rsid w:val="004C7453"/>
    <w:rsid w:val="004D1B03"/>
    <w:rsid w:val="00500CEA"/>
    <w:rsid w:val="0057667C"/>
    <w:rsid w:val="0058121C"/>
    <w:rsid w:val="005A2ED0"/>
    <w:rsid w:val="005B3213"/>
    <w:rsid w:val="005B3EB4"/>
    <w:rsid w:val="005D026E"/>
    <w:rsid w:val="00607FB0"/>
    <w:rsid w:val="00622A1B"/>
    <w:rsid w:val="00631745"/>
    <w:rsid w:val="00635201"/>
    <w:rsid w:val="00646F87"/>
    <w:rsid w:val="00662096"/>
    <w:rsid w:val="00662686"/>
    <w:rsid w:val="00696582"/>
    <w:rsid w:val="006A2706"/>
    <w:rsid w:val="006B750E"/>
    <w:rsid w:val="006C3C15"/>
    <w:rsid w:val="006D291D"/>
    <w:rsid w:val="006D5224"/>
    <w:rsid w:val="00704CBD"/>
    <w:rsid w:val="00730661"/>
    <w:rsid w:val="0074279D"/>
    <w:rsid w:val="00746244"/>
    <w:rsid w:val="00753F95"/>
    <w:rsid w:val="0076643D"/>
    <w:rsid w:val="00774C43"/>
    <w:rsid w:val="007807D1"/>
    <w:rsid w:val="007A2320"/>
    <w:rsid w:val="007B2794"/>
    <w:rsid w:val="007C2C7F"/>
    <w:rsid w:val="0081005E"/>
    <w:rsid w:val="00850992"/>
    <w:rsid w:val="0087367E"/>
    <w:rsid w:val="008B4139"/>
    <w:rsid w:val="008C4AE7"/>
    <w:rsid w:val="00935D9E"/>
    <w:rsid w:val="00986755"/>
    <w:rsid w:val="00987C4F"/>
    <w:rsid w:val="0099303B"/>
    <w:rsid w:val="009A065C"/>
    <w:rsid w:val="009A6DC3"/>
    <w:rsid w:val="009B3DD5"/>
    <w:rsid w:val="00A111DF"/>
    <w:rsid w:val="00A75F41"/>
    <w:rsid w:val="00A7782F"/>
    <w:rsid w:val="00A83656"/>
    <w:rsid w:val="00A85A5B"/>
    <w:rsid w:val="00B15F50"/>
    <w:rsid w:val="00B17265"/>
    <w:rsid w:val="00B633D1"/>
    <w:rsid w:val="00B73795"/>
    <w:rsid w:val="00B77937"/>
    <w:rsid w:val="00B90E44"/>
    <w:rsid w:val="00BA6725"/>
    <w:rsid w:val="00BB4BF4"/>
    <w:rsid w:val="00BE2DF5"/>
    <w:rsid w:val="00C00FFD"/>
    <w:rsid w:val="00C0573C"/>
    <w:rsid w:val="00C31AA0"/>
    <w:rsid w:val="00C47A40"/>
    <w:rsid w:val="00C631F1"/>
    <w:rsid w:val="00CA0AC0"/>
    <w:rsid w:val="00CC2319"/>
    <w:rsid w:val="00CD1A7D"/>
    <w:rsid w:val="00CE5A7E"/>
    <w:rsid w:val="00D0106E"/>
    <w:rsid w:val="00D17CAD"/>
    <w:rsid w:val="00D3368A"/>
    <w:rsid w:val="00DC522F"/>
    <w:rsid w:val="00E334B5"/>
    <w:rsid w:val="00E52034"/>
    <w:rsid w:val="00E92DF9"/>
    <w:rsid w:val="00EA21D3"/>
    <w:rsid w:val="00EB11CA"/>
    <w:rsid w:val="00EC55E2"/>
    <w:rsid w:val="00EE625B"/>
    <w:rsid w:val="00F00877"/>
    <w:rsid w:val="00F32E8D"/>
    <w:rsid w:val="00F35DBE"/>
    <w:rsid w:val="00F61D3D"/>
    <w:rsid w:val="00F91947"/>
    <w:rsid w:val="00F95455"/>
    <w:rsid w:val="00FA49F1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EF5A"/>
  <w15:docId w15:val="{7D03216E-B020-4176-BFA3-5DF5598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rsid w:val="005D026E"/>
    <w:pPr>
      <w:spacing w:before="0" w:line="240" w:lineRule="auto"/>
      <w:jc w:val="left"/>
    </w:pPr>
    <w:rPr>
      <w:rFonts w:ascii="Calibri" w:eastAsia="Calibri" w:hAnsi="Calibri" w:cs="Calibri"/>
    </w:rPr>
  </w:style>
  <w:style w:type="character" w:customStyle="1" w:styleId="ProsttextChar">
    <w:name w:val="Prostý text Char"/>
    <w:link w:val="Prosttext"/>
    <w:uiPriority w:val="99"/>
    <w:semiHidden/>
    <w:rsid w:val="005D026E"/>
    <w:rPr>
      <w:rFonts w:ascii="Calibri" w:hAnsi="Calibri" w:cs="Calibri"/>
      <w:sz w:val="21"/>
      <w:szCs w:val="21"/>
    </w:rPr>
  </w:style>
  <w:style w:type="character" w:styleId="Hypertextovodkaz">
    <w:name w:val="Hyperlink"/>
    <w:uiPriority w:val="99"/>
    <w:unhideWhenUsed/>
    <w:rsid w:val="00B633D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21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21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4D1B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3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činnostech zpracování - VOLBY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činnostech zpracování - VOLBY</dc:title>
  <dc:creator>Uzivatel</dc:creator>
  <cp:lastModifiedBy>Pavla Krbálková</cp:lastModifiedBy>
  <cp:revision>7</cp:revision>
  <cp:lastPrinted>2018-06-27T11:32:00Z</cp:lastPrinted>
  <dcterms:created xsi:type="dcterms:W3CDTF">2021-04-08T11:08:00Z</dcterms:created>
  <dcterms:modified xsi:type="dcterms:W3CDTF">2021-04-09T12:24:00Z</dcterms:modified>
</cp:coreProperties>
</file>